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27C01" w14:textId="77777777" w:rsidR="00A44BAF" w:rsidRPr="00044823" w:rsidRDefault="00A44BAF" w:rsidP="00F3604D">
      <w:pPr>
        <w:bidi/>
        <w:jc w:val="center"/>
        <w:rPr>
          <w:rFonts w:ascii="Simplified Arabic" w:hAnsi="Simplified Arabic" w:cs="Simplified Arabic"/>
        </w:rPr>
      </w:pPr>
      <w:r w:rsidRPr="00044823">
        <w:rPr>
          <w:rFonts w:ascii="Simplified Arabic" w:hAnsi="Simplified Arabic" w:cs="Simplified Arabic"/>
          <w:noProof/>
        </w:rPr>
        <w:drawing>
          <wp:inline distT="0" distB="0" distL="0" distR="0" wp14:anchorId="192FD382" wp14:editId="5AD1E0B7">
            <wp:extent cx="3352800" cy="639038"/>
            <wp:effectExtent l="0" t="0" r="0" b="0"/>
            <wp:docPr id="1475561721" name="Picture 1" descr="A picture containing font, typography,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61721" name="Picture 14" descr="A picture containing font, typography, desig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9840" cy="644192"/>
                    </a:xfrm>
                    <a:prstGeom prst="rect">
                      <a:avLst/>
                    </a:prstGeom>
                  </pic:spPr>
                </pic:pic>
              </a:graphicData>
            </a:graphic>
          </wp:inline>
        </w:drawing>
      </w:r>
    </w:p>
    <w:p w14:paraId="49599C50" w14:textId="2E1ED2B4" w:rsidR="00A44BAF" w:rsidRPr="00F3604D" w:rsidRDefault="00A44BAF" w:rsidP="00F3604D">
      <w:pPr>
        <w:bidi/>
        <w:jc w:val="center"/>
        <w:rPr>
          <w:rFonts w:ascii="Simplified Arabic" w:hAnsi="Simplified Arabic" w:cs="Simplified Arabic"/>
          <w:color w:val="222222"/>
        </w:rPr>
      </w:pPr>
      <w:r w:rsidRPr="00044823">
        <w:rPr>
          <w:rFonts w:ascii="Simplified Arabic" w:hAnsi="Simplified Arabic" w:cs="Simplified Arabic"/>
          <w:color w:val="222222"/>
        </w:rPr>
        <w:fldChar w:fldCharType="begin"/>
      </w:r>
      <w:r w:rsidRPr="00044823">
        <w:rPr>
          <w:rFonts w:ascii="Simplified Arabic" w:hAnsi="Simplified Arabic" w:cs="Simplified Arabic"/>
          <w:color w:val="222222"/>
        </w:rPr>
        <w:instrText xml:space="preserve"> INCLUDEPICTURE "https://mail.google.com/mail/u/0?ui=2&amp;ik=1917bbf36e&amp;attid=0.0.1&amp;permmsgid=msg-f:1763502440817911069&amp;th=18793820617c651d&amp;view=fimg&amp;fur=ip&amp;sz=s0-l75-ft&amp;attbid=ANGjdJ-w_b5FARKYwpBu7IbkqXhms5-CTVbEvYRA4lxW-LfgVWOTGZyeTltZhVXZMB0CCl1av1T_Q3V-wDnHXsnAPMNxa1xIBB2Qm7YbdCx-BqJt0EC75R9bvTEjLGw&amp;disp=emb" \* MERGEFORMATINET </w:instrText>
      </w:r>
      <w:r w:rsidR="00000000">
        <w:rPr>
          <w:rFonts w:ascii="Simplified Arabic" w:hAnsi="Simplified Arabic" w:cs="Simplified Arabic"/>
          <w:color w:val="222222"/>
        </w:rPr>
        <w:fldChar w:fldCharType="separate"/>
      </w:r>
      <w:r w:rsidRPr="00044823">
        <w:rPr>
          <w:rFonts w:ascii="Simplified Arabic" w:hAnsi="Simplified Arabic" w:cs="Simplified Arabic"/>
          <w:color w:val="222222"/>
        </w:rPr>
        <w:fldChar w:fldCharType="end"/>
      </w:r>
    </w:p>
    <w:p w14:paraId="0DCE86F3" w14:textId="66F8BD82" w:rsidR="00A44BAF" w:rsidRPr="00830365" w:rsidRDefault="00DB0B12" w:rsidP="00F3604D">
      <w:pPr>
        <w:bidi/>
        <w:jc w:val="center"/>
        <w:rPr>
          <w:rFonts w:cstheme="minorHAnsi"/>
          <w:b/>
          <w:bCs/>
          <w:color w:val="222222"/>
          <w:sz w:val="32"/>
          <w:szCs w:val="32"/>
        </w:rPr>
      </w:pPr>
      <w:r w:rsidRPr="00830365">
        <w:rPr>
          <w:rFonts w:cstheme="minorHAnsi"/>
          <w:b/>
          <w:bCs/>
          <w:color w:val="222222"/>
          <w:sz w:val="32"/>
          <w:szCs w:val="32"/>
          <w:rtl/>
          <w:lang w:bidi="ar"/>
        </w:rPr>
        <w:t>بلومينغديلز تطلق تشكيلة حصرية بمناسبة يوم المرأة الإماراتية</w:t>
      </w:r>
    </w:p>
    <w:p w14:paraId="471BE29B" w14:textId="77777777" w:rsidR="00A44BAF" w:rsidRPr="00044823" w:rsidRDefault="00A44BAF" w:rsidP="00F3604D">
      <w:pPr>
        <w:bidi/>
        <w:jc w:val="both"/>
        <w:rPr>
          <w:rFonts w:ascii="Simplified Arabic" w:hAnsi="Simplified Arabic" w:cs="Simplified Arabic"/>
          <w:b/>
          <w:bCs/>
          <w:color w:val="222222"/>
        </w:rPr>
      </w:pPr>
    </w:p>
    <w:p w14:paraId="13D13558" w14:textId="6954D5BE" w:rsidR="00A44BAF" w:rsidRPr="00044823" w:rsidRDefault="00EA67BD" w:rsidP="00F3604D">
      <w:pPr>
        <w:bidi/>
        <w:jc w:val="center"/>
        <w:rPr>
          <w:rFonts w:ascii="Simplified Arabic" w:hAnsi="Simplified Arabic" w:cs="Simplified Arabic"/>
          <w:color w:val="222222"/>
        </w:rPr>
      </w:pPr>
      <w:r w:rsidRPr="00044823">
        <w:rPr>
          <w:rFonts w:ascii="Simplified Arabic" w:hAnsi="Simplified Arabic" w:cs="Simplified Arabic"/>
          <w:noProof/>
          <w:color w:val="222222"/>
        </w:rPr>
        <w:drawing>
          <wp:inline distT="0" distB="0" distL="0" distR="0" wp14:anchorId="7BD3FB8C" wp14:editId="74392C8D">
            <wp:extent cx="1198800" cy="1800000"/>
            <wp:effectExtent l="0" t="0" r="0" b="3810"/>
            <wp:docPr id="157275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53151" name="Picture 157275315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8800" cy="1800000"/>
                    </a:xfrm>
                    <a:prstGeom prst="rect">
                      <a:avLst/>
                    </a:prstGeom>
                  </pic:spPr>
                </pic:pic>
              </a:graphicData>
            </a:graphic>
          </wp:inline>
        </w:drawing>
      </w:r>
      <w:r w:rsidRPr="00044823">
        <w:rPr>
          <w:rFonts w:ascii="Simplified Arabic" w:hAnsi="Simplified Arabic" w:cs="Simplified Arabic"/>
          <w:color w:val="222222"/>
        </w:rPr>
        <w:t xml:space="preserve"> </w:t>
      </w:r>
      <w:r w:rsidRPr="00044823">
        <w:rPr>
          <w:rFonts w:ascii="Simplified Arabic" w:hAnsi="Simplified Arabic" w:cs="Simplified Arabic"/>
          <w:noProof/>
          <w:color w:val="222222"/>
        </w:rPr>
        <w:drawing>
          <wp:inline distT="0" distB="0" distL="0" distR="0" wp14:anchorId="7698CBFD" wp14:editId="5BCBF5F0">
            <wp:extent cx="1198800" cy="1800000"/>
            <wp:effectExtent l="0" t="0" r="0" b="3810"/>
            <wp:docPr id="562736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36796" name="Picture 56273679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98800" cy="1800000"/>
                    </a:xfrm>
                    <a:prstGeom prst="rect">
                      <a:avLst/>
                    </a:prstGeom>
                  </pic:spPr>
                </pic:pic>
              </a:graphicData>
            </a:graphic>
          </wp:inline>
        </w:drawing>
      </w:r>
      <w:r w:rsidRPr="00044823">
        <w:rPr>
          <w:rFonts w:ascii="Simplified Arabic" w:hAnsi="Simplified Arabic" w:cs="Simplified Arabic"/>
          <w:color w:val="222222"/>
        </w:rPr>
        <w:t xml:space="preserve"> </w:t>
      </w:r>
      <w:r w:rsidRPr="00044823">
        <w:rPr>
          <w:rFonts w:ascii="Simplified Arabic" w:hAnsi="Simplified Arabic" w:cs="Simplified Arabic"/>
          <w:noProof/>
          <w:color w:val="222222"/>
        </w:rPr>
        <w:drawing>
          <wp:inline distT="0" distB="0" distL="0" distR="0" wp14:anchorId="3FF62AE0" wp14:editId="61D7B4C8">
            <wp:extent cx="1198800" cy="1800000"/>
            <wp:effectExtent l="0" t="0" r="0" b="3810"/>
            <wp:docPr id="1970135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35953" name="Picture 19701359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8800" cy="1800000"/>
                    </a:xfrm>
                    <a:prstGeom prst="rect">
                      <a:avLst/>
                    </a:prstGeom>
                  </pic:spPr>
                </pic:pic>
              </a:graphicData>
            </a:graphic>
          </wp:inline>
        </w:drawing>
      </w:r>
    </w:p>
    <w:p w14:paraId="5BF82D0F" w14:textId="77777777" w:rsidR="00A44BAF" w:rsidRPr="00044823" w:rsidRDefault="00A44BAF" w:rsidP="00F3604D">
      <w:pPr>
        <w:bidi/>
        <w:jc w:val="both"/>
        <w:rPr>
          <w:rFonts w:ascii="Simplified Arabic" w:hAnsi="Simplified Arabic" w:cs="Simplified Arabic"/>
          <w:color w:val="222222"/>
        </w:rPr>
      </w:pPr>
    </w:p>
    <w:p w14:paraId="7EEE6BAD" w14:textId="2BEBCA79" w:rsidR="0083061F" w:rsidRPr="00830365" w:rsidRDefault="00351DF6" w:rsidP="00F3604D">
      <w:pPr>
        <w:bidi/>
        <w:jc w:val="center"/>
        <w:rPr>
          <w:rFonts w:cstheme="minorHAnsi"/>
          <w:color w:val="222222"/>
        </w:rPr>
      </w:pPr>
      <w:r w:rsidRPr="00830365">
        <w:rPr>
          <w:rFonts w:cstheme="minorHAnsi"/>
          <w:color w:val="222222"/>
          <w:rtl/>
          <w:lang w:bidi="ar"/>
        </w:rPr>
        <w:t>أعلنت بلومينغديلز؛ الوجهة الرائدة في مجال الأزياء والجمال وأسلوب الحياة، عن إطلاق تشكيلة مميزة تحتفي بشخصية المرأة الإماراتية القوية والإبداعية وإنجازاتها الفريدة في المجتمع. وتتوفر قطع التشكيلة التي تجمع بين الأناقة والتفاصيل الاستثنائية في المتاجر وعلى الإنترنت.</w:t>
      </w:r>
    </w:p>
    <w:p w14:paraId="55CF2CCA" w14:textId="77777777" w:rsidR="0083061F" w:rsidRPr="00830365" w:rsidRDefault="0083061F" w:rsidP="00F3604D">
      <w:pPr>
        <w:bidi/>
        <w:jc w:val="center"/>
        <w:rPr>
          <w:rFonts w:cstheme="minorHAnsi"/>
          <w:color w:val="222222"/>
        </w:rPr>
      </w:pPr>
    </w:p>
    <w:p w14:paraId="0B5BFEE5" w14:textId="77C312A0" w:rsidR="0083061F" w:rsidRPr="00830365" w:rsidRDefault="0083061F" w:rsidP="00F3604D">
      <w:pPr>
        <w:bidi/>
        <w:jc w:val="center"/>
        <w:rPr>
          <w:rFonts w:cstheme="minorHAnsi"/>
          <w:color w:val="222222"/>
        </w:rPr>
      </w:pPr>
      <w:r w:rsidRPr="00830365">
        <w:rPr>
          <w:rFonts w:cstheme="minorHAnsi"/>
          <w:color w:val="222222"/>
          <w:rtl/>
          <w:lang w:bidi="ar"/>
        </w:rPr>
        <w:t>وتضم التشكيلة مجموعة متنوعة من الأزياء العصرية الأنيقة، مثل</w:t>
      </w:r>
      <w:r w:rsidRPr="00830365">
        <w:rPr>
          <w:rFonts w:cstheme="minorHAnsi"/>
          <w:b/>
          <w:bCs/>
          <w:color w:val="222222"/>
          <w:rtl/>
          <w:lang w:bidi="ar"/>
        </w:rPr>
        <w:t xml:space="preserve"> </w:t>
      </w:r>
      <w:r w:rsidRPr="00830365">
        <w:rPr>
          <w:rFonts w:cstheme="minorHAnsi"/>
          <w:color w:val="222222"/>
          <w:rtl/>
          <w:lang w:bidi="ar"/>
        </w:rPr>
        <w:t>كنزة أليس القصيرة بأكمام قصيرة وتنورة إيلي متوسطة الطول بشرائط متداخلة من علامة</w:t>
      </w:r>
      <w:r w:rsidRPr="00830365">
        <w:rPr>
          <w:rFonts w:cstheme="minorHAnsi"/>
          <w:b/>
          <w:bCs/>
          <w:color w:val="222222"/>
          <w:rtl/>
          <w:lang w:bidi="ar"/>
        </w:rPr>
        <w:t xml:space="preserve"> بي اتش 5</w:t>
      </w:r>
      <w:r w:rsidRPr="00830365">
        <w:rPr>
          <w:rFonts w:cstheme="minorHAnsi"/>
          <w:color w:val="222222"/>
          <w:rtl/>
          <w:lang w:bidi="ar"/>
        </w:rPr>
        <w:t xml:space="preserve">، وكنزة هودي 365 المناسبة لجميع أيام السنة من </w:t>
      </w:r>
      <w:r w:rsidRPr="00830365">
        <w:rPr>
          <w:rFonts w:cstheme="minorHAnsi"/>
          <w:b/>
          <w:bCs/>
          <w:color w:val="222222"/>
          <w:rtl/>
          <w:lang w:bidi="ar"/>
        </w:rPr>
        <w:t>تشكيلة علامة بانجايا بالتعاون مع الفنان روبيرتو لوجو</w:t>
      </w:r>
      <w:r w:rsidRPr="00830365">
        <w:rPr>
          <w:rFonts w:cstheme="minorHAnsi"/>
          <w:color w:val="222222"/>
          <w:rtl/>
          <w:lang w:bidi="ar"/>
        </w:rPr>
        <w:t>، والسراويل الرياضية وأحذية بالم يونفارسيتي الرياضية بعنق منخفض من علامة</w:t>
      </w:r>
      <w:r w:rsidRPr="00830365">
        <w:rPr>
          <w:rFonts w:cstheme="minorHAnsi"/>
          <w:b/>
          <w:bCs/>
          <w:color w:val="222222"/>
          <w:rtl/>
          <w:lang w:bidi="ar"/>
        </w:rPr>
        <w:t xml:space="preserve"> بالم إنجلز</w:t>
      </w:r>
      <w:r w:rsidRPr="00830365">
        <w:rPr>
          <w:rFonts w:cstheme="minorHAnsi"/>
          <w:color w:val="222222"/>
          <w:rtl/>
          <w:lang w:bidi="ar"/>
        </w:rPr>
        <w:t xml:space="preserve">، وفستان بينيلوبي طويل بتفاصيل من الريش من علامة </w:t>
      </w:r>
      <w:r w:rsidRPr="00830365">
        <w:rPr>
          <w:rFonts w:cstheme="minorHAnsi"/>
          <w:b/>
          <w:bCs/>
          <w:color w:val="222222"/>
          <w:rtl/>
          <w:lang w:bidi="ar"/>
        </w:rPr>
        <w:t>تالير مارمو.</w:t>
      </w:r>
    </w:p>
    <w:p w14:paraId="545971CD" w14:textId="6F8618BB" w:rsidR="002E4B83" w:rsidRPr="00830365" w:rsidRDefault="002E4B83" w:rsidP="00F3604D">
      <w:pPr>
        <w:bidi/>
        <w:jc w:val="center"/>
        <w:rPr>
          <w:rFonts w:cstheme="minorHAnsi"/>
          <w:color w:val="222222"/>
        </w:rPr>
      </w:pPr>
      <w:r w:rsidRPr="00830365">
        <w:rPr>
          <w:rFonts w:cstheme="minorHAnsi"/>
          <w:color w:val="222222"/>
        </w:rPr>
        <w:br/>
      </w:r>
      <w:r w:rsidRPr="00830365">
        <w:rPr>
          <w:rFonts w:cstheme="minorHAnsi"/>
          <w:color w:val="222222"/>
          <w:rtl/>
          <w:lang w:bidi="ar"/>
        </w:rPr>
        <w:t xml:space="preserve">كما توفر التشكيلة الجديدة إكسسوارات مميزة بطابع شخصي فريد، مثل القلادة المزينة بكلمة حب من علامة </w:t>
      </w:r>
      <w:r w:rsidRPr="00830365">
        <w:rPr>
          <w:rFonts w:cstheme="minorHAnsi"/>
          <w:b/>
          <w:bCs/>
          <w:color w:val="222222"/>
          <w:rtl/>
          <w:lang w:bidi="ar"/>
        </w:rPr>
        <w:t>بلعربي</w:t>
      </w:r>
      <w:r w:rsidRPr="00830365">
        <w:rPr>
          <w:rFonts w:cstheme="minorHAnsi"/>
          <w:color w:val="222222"/>
          <w:rtl/>
          <w:lang w:bidi="ar"/>
        </w:rPr>
        <w:t xml:space="preserve">، والتي تعكس أهمية حب الذات وبناء العلاقات الإنسانية العميقة بجميع أشكالها. ويبرز خاتم موزاييك من الذهب الأبيض عيار 18 قيراط بترصيعات الألماس، إلى جانب أقراط موزاييك طويلة من الذهب الوردي عيار 18 قيراط بترصيعات الألماس من علامة </w:t>
      </w:r>
      <w:r w:rsidRPr="00830365">
        <w:rPr>
          <w:rFonts w:cstheme="minorHAnsi"/>
          <w:b/>
          <w:bCs/>
          <w:color w:val="222222"/>
          <w:rtl/>
          <w:lang w:bidi="ar"/>
        </w:rPr>
        <w:t>نورة شوقي</w:t>
      </w:r>
      <w:r w:rsidRPr="00830365">
        <w:rPr>
          <w:rFonts w:cstheme="minorHAnsi"/>
          <w:color w:val="222222"/>
          <w:rtl/>
          <w:lang w:bidi="ar"/>
        </w:rPr>
        <w:t xml:space="preserve">، إضافة إلى القلادة المزينة بالخط العربي من الذهب عيار 18 قيراط وتفاصيل الزفير واللؤلؤ من علامة </w:t>
      </w:r>
      <w:r w:rsidRPr="00830365">
        <w:rPr>
          <w:rFonts w:cstheme="minorHAnsi"/>
          <w:b/>
          <w:bCs/>
          <w:color w:val="222222"/>
          <w:rtl/>
          <w:lang w:bidi="ar"/>
        </w:rPr>
        <w:t>عزة فهمي.</w:t>
      </w:r>
    </w:p>
    <w:p w14:paraId="5C9D3BDE" w14:textId="5910747F" w:rsidR="0036385B" w:rsidRPr="00044823" w:rsidRDefault="004F056D" w:rsidP="00F3604D">
      <w:pPr>
        <w:bidi/>
        <w:jc w:val="center"/>
        <w:rPr>
          <w:rFonts w:ascii="Simplified Arabic" w:hAnsi="Simplified Arabic" w:cs="Simplified Arabic"/>
          <w:color w:val="222222"/>
        </w:rPr>
      </w:pPr>
      <w:r w:rsidRPr="00044823">
        <w:rPr>
          <w:rFonts w:ascii="Simplified Arabic" w:hAnsi="Simplified Arabic" w:cs="Simplified Arabic"/>
          <w:noProof/>
          <w:color w:val="222222"/>
        </w:rPr>
        <w:drawing>
          <wp:inline distT="0" distB="0" distL="0" distR="0" wp14:anchorId="46CE4DCE" wp14:editId="10425CE4">
            <wp:extent cx="1198800" cy="1800000"/>
            <wp:effectExtent l="0" t="0" r="0" b="3810"/>
            <wp:docPr id="515203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03713" name="Picture 5152037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8800" cy="1800000"/>
                    </a:xfrm>
                    <a:prstGeom prst="rect">
                      <a:avLst/>
                    </a:prstGeom>
                  </pic:spPr>
                </pic:pic>
              </a:graphicData>
            </a:graphic>
          </wp:inline>
        </w:drawing>
      </w:r>
      <w:r w:rsidRPr="00044823">
        <w:rPr>
          <w:rFonts w:ascii="Simplified Arabic" w:hAnsi="Simplified Arabic" w:cs="Simplified Arabic"/>
          <w:color w:val="222222"/>
        </w:rPr>
        <w:t xml:space="preserve"> </w:t>
      </w:r>
      <w:r w:rsidRPr="00044823">
        <w:rPr>
          <w:rFonts w:ascii="Simplified Arabic" w:hAnsi="Simplified Arabic" w:cs="Simplified Arabic"/>
          <w:noProof/>
          <w:color w:val="222222"/>
        </w:rPr>
        <w:drawing>
          <wp:inline distT="0" distB="0" distL="0" distR="0" wp14:anchorId="67521269" wp14:editId="52994406">
            <wp:extent cx="1198800" cy="1800000"/>
            <wp:effectExtent l="0" t="0" r="0" b="3810"/>
            <wp:docPr id="19676369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36959" name="Picture 19676369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8800" cy="1800000"/>
                    </a:xfrm>
                    <a:prstGeom prst="rect">
                      <a:avLst/>
                    </a:prstGeom>
                  </pic:spPr>
                </pic:pic>
              </a:graphicData>
            </a:graphic>
          </wp:inline>
        </w:drawing>
      </w:r>
      <w:r w:rsidRPr="00044823">
        <w:rPr>
          <w:rFonts w:ascii="Simplified Arabic" w:hAnsi="Simplified Arabic" w:cs="Simplified Arabic"/>
          <w:color w:val="222222"/>
        </w:rPr>
        <w:t xml:space="preserve"> </w:t>
      </w:r>
      <w:r w:rsidRPr="00044823">
        <w:rPr>
          <w:rFonts w:ascii="Simplified Arabic" w:hAnsi="Simplified Arabic" w:cs="Simplified Arabic"/>
          <w:noProof/>
          <w:color w:val="222222"/>
        </w:rPr>
        <w:drawing>
          <wp:inline distT="0" distB="0" distL="0" distR="0" wp14:anchorId="1C341B22" wp14:editId="1601998F">
            <wp:extent cx="1198800" cy="1800000"/>
            <wp:effectExtent l="0" t="0" r="0" b="3810"/>
            <wp:docPr id="18966829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82901" name="Picture 189668290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8800" cy="1800000"/>
                    </a:xfrm>
                    <a:prstGeom prst="rect">
                      <a:avLst/>
                    </a:prstGeom>
                  </pic:spPr>
                </pic:pic>
              </a:graphicData>
            </a:graphic>
          </wp:inline>
        </w:drawing>
      </w:r>
    </w:p>
    <w:p w14:paraId="7B6C416C" w14:textId="03DE1B00" w:rsidR="00F8793A" w:rsidRPr="00830365" w:rsidRDefault="00351DF6" w:rsidP="00F3604D">
      <w:pPr>
        <w:bidi/>
        <w:jc w:val="center"/>
        <w:rPr>
          <w:rFonts w:cstheme="minorHAnsi"/>
          <w:color w:val="222222"/>
        </w:rPr>
      </w:pPr>
      <w:r w:rsidRPr="00830365">
        <w:rPr>
          <w:rFonts w:cstheme="minorHAnsi"/>
          <w:color w:val="222222"/>
          <w:rtl/>
          <w:lang w:bidi="ar"/>
        </w:rPr>
        <w:t xml:space="preserve">وتتميز التشكيلة بمجموعة من العطور ومستحضرات التجميل الاستثنائية من أرقى العلامات التجارية، مثل عطر أنجيلز شير من علامة </w:t>
      </w:r>
      <w:r w:rsidRPr="00830365">
        <w:rPr>
          <w:rFonts w:cstheme="minorHAnsi"/>
          <w:b/>
          <w:bCs/>
          <w:color w:val="222222"/>
          <w:rtl/>
          <w:lang w:bidi="ar"/>
        </w:rPr>
        <w:t xml:space="preserve">كيليان باريس، </w:t>
      </w:r>
      <w:r w:rsidRPr="00830365">
        <w:rPr>
          <w:rFonts w:cstheme="minorHAnsi"/>
          <w:color w:val="222222"/>
          <w:rtl/>
          <w:lang w:bidi="ar"/>
        </w:rPr>
        <w:t xml:space="preserve">وعطر باراغون من علامة </w:t>
      </w:r>
      <w:r w:rsidRPr="00830365">
        <w:rPr>
          <w:rFonts w:cstheme="minorHAnsi"/>
          <w:b/>
          <w:bCs/>
          <w:color w:val="222222"/>
          <w:rtl/>
          <w:lang w:bidi="ar"/>
        </w:rPr>
        <w:t>إنيسيو،</w:t>
      </w:r>
      <w:r w:rsidRPr="00830365">
        <w:rPr>
          <w:rFonts w:cstheme="minorHAnsi"/>
          <w:color w:val="222222"/>
          <w:rtl/>
          <w:lang w:bidi="ar"/>
        </w:rPr>
        <w:t xml:space="preserve"> ومستحضر أفيدا نيوتروبلينش</w:t>
      </w:r>
      <w:r w:rsidRPr="00830365">
        <w:rPr>
          <w:rFonts w:cstheme="minorHAnsi"/>
          <w:b/>
          <w:bCs/>
          <w:color w:val="222222"/>
          <w:rtl/>
          <w:lang w:bidi="ar"/>
        </w:rPr>
        <w:t>™</w:t>
      </w:r>
      <w:r w:rsidRPr="00830365">
        <w:rPr>
          <w:rFonts w:cstheme="minorHAnsi"/>
          <w:color w:val="222222"/>
          <w:rtl/>
          <w:lang w:bidi="ar"/>
        </w:rPr>
        <w:t xml:space="preserve"> المغذي للعناية بالشعر من علامة </w:t>
      </w:r>
      <w:r w:rsidRPr="00830365">
        <w:rPr>
          <w:rFonts w:cstheme="minorHAnsi"/>
          <w:b/>
          <w:bCs/>
          <w:color w:val="222222"/>
          <w:rtl/>
          <w:lang w:bidi="ar"/>
        </w:rPr>
        <w:t xml:space="preserve">أفيدا، </w:t>
      </w:r>
      <w:r w:rsidRPr="00830365">
        <w:rPr>
          <w:rFonts w:cstheme="minorHAnsi"/>
          <w:color w:val="222222"/>
          <w:rtl/>
          <w:lang w:bidi="ar"/>
        </w:rPr>
        <w:t xml:space="preserve">إضافة إلى منظف ميراكل كلينز للعناية بالبشرة من علامة </w:t>
      </w:r>
      <w:r w:rsidRPr="00830365">
        <w:rPr>
          <w:rFonts w:cstheme="minorHAnsi"/>
          <w:b/>
          <w:bCs/>
          <w:color w:val="222222"/>
          <w:rtl/>
          <w:lang w:bidi="ar"/>
        </w:rPr>
        <w:t>أوريليا لندن.</w:t>
      </w:r>
    </w:p>
    <w:p w14:paraId="7E7C2ED8" w14:textId="77777777" w:rsidR="0083061F" w:rsidRPr="00044823" w:rsidRDefault="0083061F" w:rsidP="00F3604D">
      <w:pPr>
        <w:bidi/>
        <w:rPr>
          <w:rFonts w:ascii="Simplified Arabic" w:hAnsi="Simplified Arabic" w:cs="Simplified Arabic"/>
          <w:i/>
          <w:iCs/>
          <w:color w:val="222222"/>
        </w:rPr>
      </w:pPr>
    </w:p>
    <w:p w14:paraId="614CE584" w14:textId="1888E265" w:rsidR="00A44BAF" w:rsidRPr="00830365" w:rsidRDefault="00A44BAF" w:rsidP="00F3604D">
      <w:pPr>
        <w:bidi/>
        <w:jc w:val="center"/>
        <w:rPr>
          <w:rFonts w:cstheme="minorHAnsi"/>
          <w:color w:val="222222"/>
        </w:rPr>
      </w:pPr>
      <w:r w:rsidRPr="00830365">
        <w:rPr>
          <w:rFonts w:cstheme="minorHAnsi"/>
          <w:i/>
          <w:iCs/>
          <w:color w:val="222222"/>
          <w:rtl/>
          <w:lang w:bidi="ar"/>
        </w:rPr>
        <w:lastRenderedPageBreak/>
        <w:t>ويدعو</w:t>
      </w:r>
      <w:r w:rsidRPr="00830365">
        <w:rPr>
          <w:rFonts w:cstheme="minorHAnsi"/>
          <w:color w:val="222222"/>
          <w:rtl/>
          <w:lang w:bidi="ar"/>
        </w:rPr>
        <w:t xml:space="preserve"> </w:t>
      </w:r>
      <w:r w:rsidRPr="00830365">
        <w:rPr>
          <w:rFonts w:cstheme="minorHAnsi"/>
          <w:i/>
          <w:iCs/>
          <w:color w:val="222222"/>
          <w:rtl/>
          <w:lang w:bidi="ar"/>
        </w:rPr>
        <w:t xml:space="preserve">بلومينغديلز عملاءه لاستكشاف أحدث التشكيلات في المتجر أو التسوّق على الإنترنت من خلال زيارة الموقع الإلكتروني: </w:t>
      </w:r>
      <w:hyperlink r:id="rId11" w:tgtFrame="_blank" w:history="1">
        <w:r w:rsidRPr="00830365">
          <w:rPr>
            <w:rStyle w:val="Hyperlink"/>
            <w:rFonts w:cstheme="minorHAnsi"/>
            <w:i/>
            <w:iCs/>
            <w:color w:val="1155CC"/>
          </w:rPr>
          <w:t>www.</w:t>
        </w:r>
        <w:r w:rsidRPr="00830365">
          <w:rPr>
            <w:rStyle w:val="gmail-il"/>
            <w:rFonts w:cstheme="minorHAnsi"/>
            <w:i/>
            <w:iCs/>
            <w:color w:val="1155CC"/>
            <w:u w:val="single"/>
          </w:rPr>
          <w:t>bloomingdales</w:t>
        </w:r>
        <w:r w:rsidRPr="00830365">
          <w:rPr>
            <w:rStyle w:val="Hyperlink"/>
            <w:rFonts w:cstheme="minorHAnsi"/>
            <w:i/>
            <w:iCs/>
            <w:color w:val="1155CC"/>
          </w:rPr>
          <w:t>.ae</w:t>
        </w:r>
      </w:hyperlink>
    </w:p>
    <w:p w14:paraId="5E0DF316" w14:textId="77777777" w:rsidR="00A44BAF" w:rsidRPr="00830365" w:rsidRDefault="00A44BAF" w:rsidP="00F3604D">
      <w:pPr>
        <w:bidi/>
        <w:jc w:val="center"/>
        <w:rPr>
          <w:rFonts w:cstheme="minorHAnsi"/>
          <w:i/>
          <w:iCs/>
          <w:color w:val="222222"/>
        </w:rPr>
      </w:pPr>
    </w:p>
    <w:p w14:paraId="58336FAD" w14:textId="5CF25327" w:rsidR="00A44BAF" w:rsidRPr="00830365" w:rsidRDefault="00A44BAF" w:rsidP="00F3604D">
      <w:pPr>
        <w:bidi/>
        <w:jc w:val="center"/>
        <w:rPr>
          <w:rFonts w:cstheme="minorHAnsi"/>
          <w:color w:val="222222"/>
        </w:rPr>
      </w:pPr>
      <w:r w:rsidRPr="00830365">
        <w:rPr>
          <w:rFonts w:cstheme="minorHAnsi"/>
          <w:i/>
          <w:iCs/>
          <w:color w:val="222222"/>
          <w:rtl/>
          <w:lang w:bidi="ar"/>
        </w:rPr>
        <w:t xml:space="preserve">للاستمتاع بتجربة تسوّق سهلة ومريحة، يرجى تحميل تطبيق </w:t>
      </w:r>
      <w:r w:rsidRPr="00830365">
        <w:rPr>
          <w:rStyle w:val="gmail-il"/>
          <w:rFonts w:cstheme="minorHAnsi"/>
          <w:i/>
          <w:iCs/>
          <w:color w:val="222222"/>
          <w:rtl/>
          <w:lang w:bidi="ar"/>
        </w:rPr>
        <w:t xml:space="preserve">بلومينغديلز </w:t>
      </w:r>
      <w:r w:rsidRPr="00830365">
        <w:rPr>
          <w:rFonts w:cstheme="minorHAnsi"/>
          <w:i/>
          <w:iCs/>
          <w:color w:val="222222"/>
          <w:rtl/>
          <w:lang w:bidi="ar"/>
        </w:rPr>
        <w:t>من خلال الرابط:</w:t>
      </w:r>
    </w:p>
    <w:p w14:paraId="48503423" w14:textId="77777777" w:rsidR="00A44BAF" w:rsidRPr="00830365" w:rsidRDefault="00000000" w:rsidP="00F3604D">
      <w:pPr>
        <w:bidi/>
        <w:jc w:val="center"/>
        <w:rPr>
          <w:rStyle w:val="Hyperlink"/>
          <w:rFonts w:cstheme="minorHAnsi"/>
          <w:i/>
          <w:iCs/>
          <w:color w:val="1155CC"/>
        </w:rPr>
      </w:pPr>
      <w:hyperlink r:id="rId12" w:tgtFrame="_blank" w:history="1">
        <w:r w:rsidRPr="00830365">
          <w:rPr>
            <w:rStyle w:val="Hyperlink"/>
            <w:rFonts w:cstheme="minorHAnsi"/>
            <w:i/>
            <w:iCs/>
            <w:color w:val="1155CC"/>
          </w:rPr>
          <w:t>https://apps.apple.com/us/app/</w:t>
        </w:r>
        <w:r w:rsidRPr="00830365">
          <w:rPr>
            <w:rStyle w:val="gmail-il"/>
            <w:rFonts w:cstheme="minorHAnsi"/>
            <w:i/>
            <w:iCs/>
            <w:color w:val="1155CC"/>
            <w:u w:val="single"/>
          </w:rPr>
          <w:t>bloomingdales</w:t>
        </w:r>
        <w:r w:rsidRPr="00830365">
          <w:rPr>
            <w:rStyle w:val="Hyperlink"/>
            <w:rFonts w:cstheme="minorHAnsi"/>
            <w:i/>
            <w:iCs/>
            <w:color w:val="1155CC"/>
          </w:rPr>
          <w:t>-middle-east/id1488582211</w:t>
        </w:r>
      </w:hyperlink>
    </w:p>
    <w:p w14:paraId="47ECF8F5" w14:textId="77777777" w:rsidR="00A44BAF" w:rsidRPr="00830365" w:rsidRDefault="00A44BAF" w:rsidP="00F3604D">
      <w:pPr>
        <w:bidi/>
        <w:jc w:val="center"/>
        <w:rPr>
          <w:rStyle w:val="Hyperlink"/>
          <w:rFonts w:cstheme="minorHAnsi"/>
          <w:i/>
          <w:iCs/>
          <w:color w:val="1155CC"/>
        </w:rPr>
      </w:pPr>
    </w:p>
    <w:p w14:paraId="6917AB77" w14:textId="1B7F0283" w:rsidR="00A44BAF" w:rsidRPr="00830365" w:rsidRDefault="00A44BAF" w:rsidP="00F3604D">
      <w:pPr>
        <w:bidi/>
        <w:jc w:val="center"/>
        <w:rPr>
          <w:rFonts w:cstheme="minorHAnsi"/>
          <w:b/>
          <w:bCs/>
        </w:rPr>
      </w:pPr>
      <w:r w:rsidRPr="00830365">
        <w:rPr>
          <w:rFonts w:cstheme="minorHAnsi"/>
          <w:b/>
          <w:bCs/>
          <w:rtl/>
          <w:lang w:bidi="ar"/>
        </w:rPr>
        <w:t>كما يُمكن الحصول على الصور بدقة عالية على </w:t>
      </w:r>
      <w:hyperlink r:id="rId13" w:history="1">
        <w:r w:rsidRPr="00830365">
          <w:rPr>
            <w:rStyle w:val="Hyperlink"/>
            <w:rFonts w:cstheme="minorHAnsi"/>
            <w:b/>
            <w:bCs/>
            <w:rtl/>
            <w:lang w:bidi="ar"/>
          </w:rPr>
          <w:t>الرابط</w:t>
        </w:r>
      </w:hyperlink>
    </w:p>
    <w:p w14:paraId="15D810A5" w14:textId="066FB9DE" w:rsidR="00A44BAF" w:rsidRPr="00830365" w:rsidRDefault="00A44BAF" w:rsidP="00F3604D">
      <w:pPr>
        <w:bidi/>
        <w:jc w:val="center"/>
        <w:rPr>
          <w:rFonts w:cstheme="minorHAnsi"/>
          <w:color w:val="222222"/>
        </w:rPr>
      </w:pPr>
      <w:r w:rsidRPr="00830365">
        <w:rPr>
          <w:rFonts w:cstheme="minorHAnsi"/>
          <w:b/>
          <w:bCs/>
          <w:rtl/>
          <w:lang w:bidi="ar"/>
        </w:rPr>
        <w:t>إنستاجرام: </w:t>
      </w:r>
      <w:hyperlink r:id="rId14" w:tgtFrame="_blank" w:tooltip="https://www.instagram.com/bloomingdalesme/" w:history="1">
        <w:r w:rsidRPr="00830365">
          <w:rPr>
            <w:rStyle w:val="Hyperlink"/>
            <w:rFonts w:cstheme="minorHAnsi"/>
            <w:b/>
            <w:bCs/>
          </w:rPr>
          <w:t>bloomingdalesme</w:t>
        </w:r>
        <w:r w:rsidRPr="00830365">
          <w:rPr>
            <w:rStyle w:val="Hyperlink"/>
            <w:rFonts w:cstheme="minorHAnsi"/>
            <w:b/>
            <w:bCs/>
            <w:rtl/>
            <w:lang w:bidi="ar"/>
          </w:rPr>
          <w:t>@</w:t>
        </w:r>
      </w:hyperlink>
    </w:p>
    <w:p w14:paraId="1D033EEB" w14:textId="77777777" w:rsidR="00A44BAF" w:rsidRPr="00830365" w:rsidRDefault="00A44BAF" w:rsidP="00F3604D">
      <w:pPr>
        <w:bidi/>
        <w:jc w:val="both"/>
        <w:rPr>
          <w:rFonts w:cstheme="minorHAnsi"/>
          <w:color w:val="222222"/>
          <w:sz w:val="20"/>
          <w:szCs w:val="20"/>
        </w:rPr>
      </w:pPr>
      <w:r w:rsidRPr="00830365">
        <w:rPr>
          <w:rFonts w:cstheme="minorHAnsi"/>
          <w:b/>
          <w:bCs/>
          <w:color w:val="000000"/>
          <w:sz w:val="20"/>
          <w:szCs w:val="20"/>
          <w:rtl/>
          <w:lang w:bidi="ar"/>
        </w:rPr>
        <w:t>لمزيدٍ من المعلومات، يُرجى التواصل مع:</w:t>
      </w:r>
    </w:p>
    <w:p w14:paraId="209180F5" w14:textId="77777777" w:rsidR="00A44BAF" w:rsidRPr="00830365" w:rsidRDefault="00A44BAF" w:rsidP="00F3604D">
      <w:pPr>
        <w:bidi/>
        <w:jc w:val="both"/>
        <w:rPr>
          <w:rFonts w:cstheme="minorHAnsi"/>
          <w:color w:val="222222"/>
          <w:sz w:val="20"/>
          <w:szCs w:val="20"/>
        </w:rPr>
      </w:pPr>
      <w:r w:rsidRPr="00830365">
        <w:rPr>
          <w:rFonts w:cstheme="minorHAnsi"/>
          <w:color w:val="000000"/>
          <w:sz w:val="20"/>
          <w:szCs w:val="20"/>
          <w:rtl/>
          <w:lang w:bidi="ar"/>
        </w:rPr>
        <w:t>روهيني بهجت، مدير العلاقات العامّة، فريم بابليسيتي</w:t>
      </w:r>
    </w:p>
    <w:p w14:paraId="090D0AB4" w14:textId="77777777" w:rsidR="00A44BAF" w:rsidRPr="00830365" w:rsidRDefault="00000000" w:rsidP="00F3604D">
      <w:pPr>
        <w:bidi/>
        <w:jc w:val="both"/>
        <w:rPr>
          <w:rFonts w:cstheme="minorHAnsi"/>
          <w:color w:val="222222"/>
          <w:sz w:val="20"/>
          <w:szCs w:val="20"/>
        </w:rPr>
      </w:pPr>
      <w:hyperlink r:id="rId15" w:tgtFrame="_blank" w:history="1">
        <w:r w:rsidRPr="00830365">
          <w:rPr>
            <w:rStyle w:val="Hyperlink"/>
            <w:rFonts w:cstheme="minorHAnsi"/>
            <w:color w:val="1155CC"/>
            <w:sz w:val="20"/>
            <w:szCs w:val="20"/>
          </w:rPr>
          <w:t>rohini@framepublicity.com</w:t>
        </w:r>
      </w:hyperlink>
    </w:p>
    <w:p w14:paraId="0D205370" w14:textId="2649AAAC" w:rsidR="00A44BAF" w:rsidRPr="00830365" w:rsidRDefault="00A44BAF" w:rsidP="00F3604D">
      <w:pPr>
        <w:bidi/>
        <w:jc w:val="both"/>
        <w:rPr>
          <w:rFonts w:cstheme="minorHAnsi"/>
          <w:color w:val="222222"/>
          <w:sz w:val="20"/>
          <w:szCs w:val="20"/>
        </w:rPr>
      </w:pPr>
      <w:r w:rsidRPr="00830365">
        <w:rPr>
          <w:rFonts w:cstheme="minorHAnsi"/>
          <w:color w:val="000000"/>
          <w:sz w:val="20"/>
          <w:szCs w:val="20"/>
        </w:rPr>
        <w:t> </w:t>
      </w:r>
    </w:p>
    <w:p w14:paraId="2C2D9F32" w14:textId="16DC11C0" w:rsidR="00A44BAF" w:rsidRPr="00830365" w:rsidRDefault="00A44BAF" w:rsidP="00F3604D">
      <w:pPr>
        <w:bidi/>
        <w:jc w:val="both"/>
        <w:rPr>
          <w:rFonts w:cstheme="minorHAnsi"/>
          <w:color w:val="222222"/>
          <w:sz w:val="20"/>
          <w:szCs w:val="20"/>
        </w:rPr>
      </w:pPr>
      <w:r w:rsidRPr="00830365">
        <w:rPr>
          <w:rStyle w:val="gmail-il"/>
          <w:rFonts w:cstheme="minorHAnsi"/>
          <w:b/>
          <w:bCs/>
          <w:color w:val="000000"/>
          <w:sz w:val="20"/>
          <w:szCs w:val="20"/>
          <w:rtl/>
          <w:lang w:bidi="ar"/>
        </w:rPr>
        <w:t>لمحة حول بلومينغديلز</w:t>
      </w:r>
    </w:p>
    <w:p w14:paraId="6D40FAC8" w14:textId="77777777" w:rsidR="00A44BAF" w:rsidRPr="00830365" w:rsidRDefault="00A44BAF" w:rsidP="00F3604D">
      <w:pPr>
        <w:bidi/>
        <w:jc w:val="both"/>
        <w:rPr>
          <w:rFonts w:cstheme="minorHAnsi"/>
          <w:color w:val="222222"/>
          <w:sz w:val="20"/>
          <w:szCs w:val="20"/>
        </w:rPr>
      </w:pPr>
      <w:r w:rsidRPr="00830365">
        <w:rPr>
          <w:rFonts w:cstheme="minorHAnsi"/>
          <w:color w:val="222222"/>
          <w:sz w:val="20"/>
          <w:szCs w:val="20"/>
          <w:rtl/>
          <w:lang w:bidi="ar"/>
        </w:rPr>
        <w:t>تأسست بلومينغديلز في أواخر القرن التاسع عشر، وهي علامة تجارية أمريكية لمتاجر فاخرة متعددة الأقسام تجمع بين أشهر المصممين والأسماء تحت سقف واحد. أنشأت العلامة التجارية الفاخرة هذه أول متجر إقليمي لها في دبي مول عام 2010، ثم تلاها موقعها الثاني 360 مول في الكويت في عام 2017. وتقدم بلومينغديلز تجربة بيع بالتجزئة مميزة من خلال عرضها الأزياء النسائية والملابس الرجالية الفاخرة وأروع ملابس الأطفال، ومستحضرات التجميل والمجوهرات الفخمة، والمجموعات المنزلية الأكثر طلباً من العلامات التجارية العالمية والمحلية. كما يضمن فريق خبراء التسوّق الشخصي وخبراء البشرة وعلاجاتها والخدمات المجانية الأخرى داخل المتجر لعملائنا لحصولهم على تجربة تسوّق حصرية ومثالية تماماً.</w:t>
      </w:r>
    </w:p>
    <w:p w14:paraId="118B66D0" w14:textId="13A1BFDB" w:rsidR="002D7154" w:rsidRPr="00830365" w:rsidRDefault="00A44BAF" w:rsidP="00F3604D">
      <w:pPr>
        <w:bidi/>
        <w:jc w:val="both"/>
        <w:rPr>
          <w:rFonts w:cstheme="minorHAnsi"/>
          <w:color w:val="222222"/>
          <w:sz w:val="20"/>
          <w:szCs w:val="20"/>
        </w:rPr>
      </w:pPr>
      <w:r w:rsidRPr="00830365">
        <w:rPr>
          <w:rFonts w:cstheme="minorHAnsi"/>
          <w:color w:val="222222"/>
          <w:sz w:val="20"/>
          <w:szCs w:val="20"/>
          <w:rtl/>
          <w:lang w:bidi="ar"/>
        </w:rPr>
        <w:t xml:space="preserve">وأطلقت علامة بلومينغديلز متجرها الإلكتروني عام 2020 ليشكل منصة التجارة الإلكترونية الرائدة في المنطقة، والتي تقدم خدمات التوصيل إلى جميع أنحاء </w:t>
      </w:r>
      <w:proofErr w:type="gramStart"/>
      <w:r w:rsidRPr="00830365">
        <w:rPr>
          <w:rFonts w:cstheme="minorHAnsi"/>
          <w:color w:val="222222"/>
          <w:sz w:val="20"/>
          <w:szCs w:val="20"/>
          <w:rtl/>
          <w:lang w:bidi="ar"/>
        </w:rPr>
        <w:t>الإمارات</w:t>
      </w:r>
      <w:proofErr w:type="gramEnd"/>
      <w:r w:rsidRPr="00830365">
        <w:rPr>
          <w:rFonts w:cstheme="minorHAnsi"/>
          <w:color w:val="222222"/>
          <w:sz w:val="20"/>
          <w:szCs w:val="20"/>
          <w:rtl/>
          <w:lang w:bidi="ar"/>
        </w:rPr>
        <w:t xml:space="preserve"> والكويت والسعودية وقطر. وتوفر المنصة خدمة التوصيل في نفس اليوم داخل الإمارات مع خدمة التوصيل السريع خلال ساعتين إلى دبي. ويمكن للعملاء التسوّق من علاماتهم التجارية المفضلة في المتجر وعلى الموقع الإلكتروني ومن خلال تطبيق بلومينغديلز.</w:t>
      </w:r>
    </w:p>
    <w:sectPr w:rsidR="002D7154" w:rsidRPr="00830365" w:rsidSect="0011044E">
      <w:pgSz w:w="12240" w:h="15840"/>
      <w:pgMar w:top="57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BAF"/>
    <w:rsid w:val="00044823"/>
    <w:rsid w:val="00134D3B"/>
    <w:rsid w:val="002A06A1"/>
    <w:rsid w:val="002C3CBA"/>
    <w:rsid w:val="002D7154"/>
    <w:rsid w:val="002E4B83"/>
    <w:rsid w:val="00351DF6"/>
    <w:rsid w:val="0036385B"/>
    <w:rsid w:val="003A55CC"/>
    <w:rsid w:val="004F056D"/>
    <w:rsid w:val="006D71A4"/>
    <w:rsid w:val="0078640F"/>
    <w:rsid w:val="007961FB"/>
    <w:rsid w:val="00805F6E"/>
    <w:rsid w:val="00826661"/>
    <w:rsid w:val="00830365"/>
    <w:rsid w:val="0083061F"/>
    <w:rsid w:val="008D541B"/>
    <w:rsid w:val="00A44BAF"/>
    <w:rsid w:val="00A93A2A"/>
    <w:rsid w:val="00D74331"/>
    <w:rsid w:val="00DB0B12"/>
    <w:rsid w:val="00E251C2"/>
    <w:rsid w:val="00E93B56"/>
    <w:rsid w:val="00EA67BD"/>
    <w:rsid w:val="00F3604D"/>
    <w:rsid w:val="00F62E5E"/>
    <w:rsid w:val="00F8793A"/>
    <w:rsid w:val="00FE27B1"/>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2E191"/>
  <w15:chartTrackingRefBased/>
  <w15:docId w15:val="{23409444-651A-2F48-B4E3-648D4944E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B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4BAF"/>
    <w:rPr>
      <w:color w:val="0563C1" w:themeColor="hyperlink"/>
      <w:u w:val="single"/>
    </w:rPr>
  </w:style>
  <w:style w:type="character" w:customStyle="1" w:styleId="gmail-il">
    <w:name w:val="gmail-il"/>
    <w:basedOn w:val="DefaultParagraphFont"/>
    <w:rsid w:val="00A44BAF"/>
  </w:style>
  <w:style w:type="character" w:styleId="UnresolvedMention">
    <w:name w:val="Unresolved Mention"/>
    <w:basedOn w:val="DefaultParagraphFont"/>
    <w:uiPriority w:val="99"/>
    <w:semiHidden/>
    <w:unhideWhenUsed/>
    <w:rsid w:val="00DB0B12"/>
    <w:rPr>
      <w:color w:val="605E5C"/>
      <w:shd w:val="clear" w:color="auto" w:fill="E1DFDD"/>
    </w:rPr>
  </w:style>
  <w:style w:type="paragraph" w:styleId="NormalWeb">
    <w:name w:val="Normal (Web)"/>
    <w:basedOn w:val="Normal"/>
    <w:uiPriority w:val="99"/>
    <w:semiHidden/>
    <w:unhideWhenUsed/>
    <w:rsid w:val="0036385B"/>
    <w:rPr>
      <w:rFonts w:ascii="Times New Roman" w:hAnsi="Times New Roman" w:cs="Times New Roman"/>
    </w:rPr>
  </w:style>
  <w:style w:type="character" w:styleId="CommentReference">
    <w:name w:val="annotation reference"/>
    <w:basedOn w:val="DefaultParagraphFont"/>
    <w:uiPriority w:val="99"/>
    <w:semiHidden/>
    <w:unhideWhenUsed/>
    <w:rsid w:val="00D74331"/>
    <w:rPr>
      <w:sz w:val="16"/>
      <w:szCs w:val="16"/>
    </w:rPr>
  </w:style>
  <w:style w:type="paragraph" w:styleId="CommentText">
    <w:name w:val="annotation text"/>
    <w:basedOn w:val="Normal"/>
    <w:link w:val="CommentTextChar"/>
    <w:uiPriority w:val="99"/>
    <w:semiHidden/>
    <w:unhideWhenUsed/>
    <w:rsid w:val="00D74331"/>
    <w:rPr>
      <w:sz w:val="20"/>
      <w:szCs w:val="20"/>
    </w:rPr>
  </w:style>
  <w:style w:type="character" w:customStyle="1" w:styleId="CommentTextChar">
    <w:name w:val="Comment Text Char"/>
    <w:basedOn w:val="DefaultParagraphFont"/>
    <w:link w:val="CommentText"/>
    <w:uiPriority w:val="99"/>
    <w:semiHidden/>
    <w:rsid w:val="00D74331"/>
    <w:rPr>
      <w:sz w:val="20"/>
      <w:szCs w:val="20"/>
    </w:rPr>
  </w:style>
  <w:style w:type="paragraph" w:styleId="CommentSubject">
    <w:name w:val="annotation subject"/>
    <w:basedOn w:val="CommentText"/>
    <w:next w:val="CommentText"/>
    <w:link w:val="CommentSubjectChar"/>
    <w:uiPriority w:val="99"/>
    <w:semiHidden/>
    <w:unhideWhenUsed/>
    <w:rsid w:val="00D74331"/>
    <w:rPr>
      <w:b/>
      <w:bCs/>
    </w:rPr>
  </w:style>
  <w:style w:type="character" w:customStyle="1" w:styleId="CommentSubjectChar">
    <w:name w:val="Comment Subject Char"/>
    <w:basedOn w:val="CommentTextChar"/>
    <w:link w:val="CommentSubject"/>
    <w:uiPriority w:val="99"/>
    <w:semiHidden/>
    <w:rsid w:val="00D743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4395">
      <w:bodyDiv w:val="1"/>
      <w:marLeft w:val="0"/>
      <w:marRight w:val="0"/>
      <w:marTop w:val="0"/>
      <w:marBottom w:val="0"/>
      <w:divBdr>
        <w:top w:val="none" w:sz="0" w:space="0" w:color="auto"/>
        <w:left w:val="none" w:sz="0" w:space="0" w:color="auto"/>
        <w:bottom w:val="none" w:sz="0" w:space="0" w:color="auto"/>
        <w:right w:val="none" w:sz="0" w:space="0" w:color="auto"/>
      </w:divBdr>
    </w:div>
    <w:div w:id="695547178">
      <w:bodyDiv w:val="1"/>
      <w:marLeft w:val="0"/>
      <w:marRight w:val="0"/>
      <w:marTop w:val="0"/>
      <w:marBottom w:val="0"/>
      <w:divBdr>
        <w:top w:val="none" w:sz="0" w:space="0" w:color="auto"/>
        <w:left w:val="none" w:sz="0" w:space="0" w:color="auto"/>
        <w:bottom w:val="none" w:sz="0" w:space="0" w:color="auto"/>
        <w:right w:val="none" w:sz="0" w:space="0" w:color="auto"/>
      </w:divBdr>
    </w:div>
    <w:div w:id="1392190229">
      <w:bodyDiv w:val="1"/>
      <w:marLeft w:val="0"/>
      <w:marRight w:val="0"/>
      <w:marTop w:val="0"/>
      <w:marBottom w:val="0"/>
      <w:divBdr>
        <w:top w:val="none" w:sz="0" w:space="0" w:color="auto"/>
        <w:left w:val="none" w:sz="0" w:space="0" w:color="auto"/>
        <w:bottom w:val="none" w:sz="0" w:space="0" w:color="auto"/>
        <w:right w:val="none" w:sz="0" w:space="0" w:color="auto"/>
      </w:divBdr>
    </w:div>
    <w:div w:id="197297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hyperlink" Target="https://www.dropbox.com/scl/fo/n56pylg09crrb9s85cd1p/h?rlkey=avi4omrtivi11yt63vt458qaz&amp;dl=0" TargetMode="Externa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hyperlink" Target="https://apps.apple.com/us/app/bloomingdales-middle-east/id1488582211"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http://www.bloomingdales.ae/" TargetMode="External"/><Relationship Id="rId5" Type="http://schemas.openxmlformats.org/officeDocument/2006/relationships/image" Target="media/image2.gif"/><Relationship Id="rId15" Type="http://schemas.openxmlformats.org/officeDocument/2006/relationships/hyperlink" Target="mailto:rohini@framepublicity.com" TargetMode="External"/><Relationship Id="rId10" Type="http://schemas.openxmlformats.org/officeDocument/2006/relationships/image" Target="media/image7.gif"/><Relationship Id="rId4" Type="http://schemas.openxmlformats.org/officeDocument/2006/relationships/image" Target="media/image1.png"/><Relationship Id="rId9" Type="http://schemas.openxmlformats.org/officeDocument/2006/relationships/image" Target="media/image6.gif"/><Relationship Id="rId14" Type="http://schemas.openxmlformats.org/officeDocument/2006/relationships/hyperlink" Target="https://www.instagram.com/bloomingdales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Rani Ilmi</dc:creator>
  <cp:keywords/>
  <dc:description/>
  <cp:lastModifiedBy>Rani Ilmi</cp:lastModifiedBy>
  <cp:revision>19</cp:revision>
  <dcterms:created xsi:type="dcterms:W3CDTF">2023-06-15T10:46:00Z</dcterms:created>
  <dcterms:modified xsi:type="dcterms:W3CDTF">2023-08-24T06:12:00Z</dcterms:modified>
</cp:coreProperties>
</file>